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98A9E" w14:textId="77777777" w:rsidR="00FF1FE1" w:rsidRPr="00FF1FE1" w:rsidRDefault="00FF1FE1" w:rsidP="00FF1FE1">
      <w:pPr>
        <w:spacing w:after="150"/>
        <w:outlineLvl w:val="0"/>
        <w:rPr>
          <w:rFonts w:ascii="Comic Sans MS" w:eastAsia="Times New Roman" w:hAnsi="Comic Sans MS" w:cs="Times New Roman"/>
          <w:b/>
          <w:bCs/>
          <w:color w:val="FF0000"/>
          <w:kern w:val="36"/>
          <w:sz w:val="54"/>
          <w:szCs w:val="54"/>
          <w:lang w:eastAsia="es-ES_tradnl"/>
        </w:rPr>
      </w:pPr>
      <w:r w:rsidRPr="00FF1FE1">
        <w:rPr>
          <w:rFonts w:ascii="Comic Sans MS" w:eastAsia="Times New Roman" w:hAnsi="Comic Sans MS" w:cs="Times New Roman"/>
          <w:b/>
          <w:bCs/>
          <w:color w:val="FF0000"/>
          <w:kern w:val="36"/>
          <w:sz w:val="54"/>
          <w:szCs w:val="54"/>
          <w:lang w:eastAsia="es-ES_tradnl"/>
        </w:rPr>
        <w:t>Cursillos prematrimoniales</w:t>
      </w:r>
    </w:p>
    <w:p w14:paraId="3DEF08A2" w14:textId="61669115" w:rsidR="00FF1FE1" w:rsidRPr="00FF1FE1" w:rsidRDefault="00FF1FE1" w:rsidP="00FF1FE1">
      <w:pPr>
        <w:jc w:val="both"/>
        <w:rPr>
          <w:rFonts w:ascii="Arial" w:eastAsia="Times New Roman" w:hAnsi="Arial" w:cs="Arial"/>
          <w:b/>
          <w:bCs/>
          <w:color w:val="000000"/>
          <w:sz w:val="28"/>
          <w:szCs w:val="28"/>
          <w:lang w:eastAsia="es-ES_tradnl"/>
        </w:rPr>
      </w:pPr>
      <w:r w:rsidRPr="00FF1FE1">
        <w:rPr>
          <w:rFonts w:ascii="Arial" w:eastAsia="Times New Roman" w:hAnsi="Arial" w:cs="Arial"/>
          <w:b/>
          <w:bCs/>
          <w:color w:val="000000"/>
          <w:sz w:val="28"/>
          <w:szCs w:val="28"/>
          <w:lang w:eastAsia="es-ES_tradnl"/>
        </w:rPr>
        <w:t>¿Qué son?</w:t>
      </w:r>
    </w:p>
    <w:p w14:paraId="0C2FDD85" w14:textId="77777777" w:rsidR="00FF1FE1" w:rsidRDefault="00FF1FE1" w:rsidP="00FF1FE1">
      <w:pPr>
        <w:jc w:val="both"/>
        <w:rPr>
          <w:rFonts w:ascii="Merriweather" w:eastAsia="Times New Roman" w:hAnsi="Merriweather" w:cs="Times New Roman"/>
          <w:color w:val="000000"/>
          <w:sz w:val="21"/>
          <w:szCs w:val="21"/>
          <w:lang w:eastAsia="es-ES_tradnl"/>
        </w:rPr>
      </w:pPr>
    </w:p>
    <w:p w14:paraId="215C5903" w14:textId="162B0A1E" w:rsidR="00FF1FE1" w:rsidRPr="00FF1FE1" w:rsidRDefault="00FF1FE1" w:rsidP="00FF1FE1">
      <w:pPr>
        <w:jc w:val="both"/>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Los cursillos prematrimoniales (o curso de preparación al matrimonio) es una catequesis o formación que tiene como objetivo explicar y preparar a los novios que van a recibir el Sacramento del Matrimonio. Una decisión tan trascendental como casarse exige una adecuada preparación para asumir y vivir en profundidad la vida matrimonial como la realización del Plan de Dios en este estado de vida; por ello, en la </w:t>
      </w:r>
      <w:hyperlink r:id="rId5" w:tgtFrame="_blank" w:history="1">
        <w:r w:rsidRPr="00FF1FE1">
          <w:rPr>
            <w:rFonts w:ascii="Merriweather" w:eastAsia="Times New Roman" w:hAnsi="Merriweather" w:cs="Times New Roman"/>
            <w:b/>
            <w:bCs/>
            <w:color w:val="802815"/>
            <w:sz w:val="21"/>
            <w:szCs w:val="21"/>
            <w:u w:val="single"/>
            <w:lang w:eastAsia="es-ES_tradnl"/>
          </w:rPr>
          <w:t>Archidiócesis de Sevilla</w:t>
        </w:r>
      </w:hyperlink>
      <w:r w:rsidRPr="00FF1FE1">
        <w:rPr>
          <w:rFonts w:ascii="Merriweather" w:eastAsia="Times New Roman" w:hAnsi="Merriweather" w:cs="Times New Roman"/>
          <w:color w:val="000000"/>
          <w:sz w:val="21"/>
          <w:szCs w:val="21"/>
          <w:lang w:eastAsia="es-ES_tradnl"/>
        </w:rPr>
        <w:t>, el curso es obligatorio para poder contraer matrimonio.</w:t>
      </w:r>
    </w:p>
    <w:p w14:paraId="6ECF8C1F" w14:textId="77777777" w:rsidR="00FF1FE1" w:rsidRPr="00FF1FE1" w:rsidRDefault="00FF1FE1" w:rsidP="00FF1FE1">
      <w:pPr>
        <w:shd w:val="clear" w:color="auto" w:fill="FFFFFF"/>
        <w:spacing w:line="390" w:lineRule="atLeast"/>
        <w:jc w:val="both"/>
        <w:rPr>
          <w:rFonts w:ascii="PT Sans" w:eastAsia="Times New Roman" w:hAnsi="PT Sans" w:cs="Times New Roman"/>
          <w:i/>
          <w:iCs/>
          <w:color w:val="000000"/>
          <w:lang w:eastAsia="es-ES_tradnl"/>
        </w:rPr>
      </w:pPr>
      <w:r w:rsidRPr="00FF1FE1">
        <w:rPr>
          <w:rFonts w:ascii="PT Sans" w:eastAsia="Times New Roman" w:hAnsi="PT Sans" w:cs="Times New Roman"/>
          <w:i/>
          <w:iCs/>
          <w:color w:val="000000"/>
          <w:lang w:eastAsia="es-ES_tradnl"/>
        </w:rPr>
        <w:t>«A las distintas fases de la preparación matrimonial —descritas anteriormente sólo a grandes rasgos indicativos— deben sentirse comprometidas la familia cristiana y toda la comunidad eclesial. Es deseable que las Conferencias Episcopales, al igual que están interesadas en oportunas iniciativas para ayudar a los futuros esposos a que sean más conscientes de la seriedad de su elección y los pastores de almas a que acepten las convenientes disposiciones, así también procuren que se publique un directorio para la pastoral de la familia. En él se deberán establecer ante todo los elementos mínimos de contenido, de duración y de método de los “</w:t>
      </w:r>
      <w:r w:rsidRPr="00FF1FE1">
        <w:rPr>
          <w:rFonts w:ascii="PT Sans" w:eastAsia="Times New Roman" w:hAnsi="PT Sans" w:cs="Times New Roman"/>
          <w:b/>
          <w:bCs/>
          <w:i/>
          <w:iCs/>
          <w:color w:val="000000"/>
          <w:lang w:eastAsia="es-ES_tradnl"/>
        </w:rPr>
        <w:t>cursos de preparación</w:t>
      </w:r>
      <w:r w:rsidRPr="00FF1FE1">
        <w:rPr>
          <w:rFonts w:ascii="PT Sans" w:eastAsia="Times New Roman" w:hAnsi="PT Sans" w:cs="Times New Roman"/>
          <w:i/>
          <w:iCs/>
          <w:color w:val="000000"/>
          <w:lang w:eastAsia="es-ES_tradnl"/>
        </w:rPr>
        <w:t>”, equilibrando entre ellos los diversos aspectos —doctrinales, pedagógicos, legales y médicos— que interesan al matrimonio, y estructurándolos de manera que cuantos se preparen al mismo, además de una profundización intelectual, se sientan animados a inserirse vitalmente en la comunidad eclesial».</w:t>
      </w:r>
    </w:p>
    <w:p w14:paraId="3120D1B0" w14:textId="36D8B370" w:rsidR="000932E0" w:rsidRDefault="000932E0"/>
    <w:p w14:paraId="32689D3D" w14:textId="4FCE56CA" w:rsidR="00FF1FE1" w:rsidRDefault="00FF1FE1">
      <w:pPr>
        <w:rPr>
          <w:rFonts w:ascii="Arial" w:hAnsi="Arial" w:cs="Arial"/>
          <w:b/>
          <w:bCs/>
          <w:sz w:val="28"/>
          <w:szCs w:val="28"/>
        </w:rPr>
      </w:pPr>
      <w:r w:rsidRPr="00FF1FE1">
        <w:rPr>
          <w:rFonts w:ascii="Arial" w:hAnsi="Arial" w:cs="Arial"/>
          <w:b/>
          <w:bCs/>
          <w:sz w:val="28"/>
          <w:szCs w:val="28"/>
        </w:rPr>
        <w:t>¿Dónde realizarlo?</w:t>
      </w:r>
    </w:p>
    <w:p w14:paraId="6A27B14A" w14:textId="77777777" w:rsidR="00FF1FE1" w:rsidRDefault="00FF1FE1" w:rsidP="00FF1FE1">
      <w:pPr>
        <w:rPr>
          <w:rFonts w:ascii="Merriweather" w:eastAsia="Times New Roman" w:hAnsi="Merriweather" w:cs="Times New Roman"/>
          <w:color w:val="000000"/>
          <w:sz w:val="21"/>
          <w:szCs w:val="21"/>
          <w:shd w:val="clear" w:color="auto" w:fill="FFFFFF"/>
          <w:lang w:eastAsia="es-ES_tradnl"/>
        </w:rPr>
      </w:pPr>
    </w:p>
    <w:p w14:paraId="0E125468" w14:textId="703CDE43" w:rsidR="00FF1FE1" w:rsidRPr="00FF1FE1" w:rsidRDefault="00FF1FE1" w:rsidP="00FF1FE1">
      <w:pPr>
        <w:rPr>
          <w:rFonts w:ascii="Times New Roman" w:eastAsia="Times New Roman" w:hAnsi="Times New Roman" w:cs="Times New Roman"/>
          <w:lang w:eastAsia="es-ES_tradnl"/>
        </w:rPr>
      </w:pPr>
      <w:r w:rsidRPr="00FF1FE1">
        <w:rPr>
          <w:rFonts w:ascii="Merriweather" w:eastAsia="Times New Roman" w:hAnsi="Merriweather" w:cs="Times New Roman"/>
          <w:color w:val="000000"/>
          <w:sz w:val="21"/>
          <w:szCs w:val="21"/>
          <w:shd w:val="clear" w:color="auto" w:fill="FFFFFF"/>
          <w:lang w:eastAsia="es-ES_tradnl"/>
        </w:rPr>
        <w:t>El curso puede realizarse en nuestra Parroquia, en la parroquia donde los novios se vayan a casar o cualquier otra que les venga mejor por horario o cercanía.</w:t>
      </w:r>
    </w:p>
    <w:p w14:paraId="43CF990A" w14:textId="77777777" w:rsidR="00FF1FE1" w:rsidRDefault="00FF1FE1">
      <w:pPr>
        <w:rPr>
          <w:rFonts w:ascii="Arial" w:hAnsi="Arial" w:cs="Arial"/>
          <w:b/>
          <w:bCs/>
          <w:sz w:val="28"/>
          <w:szCs w:val="28"/>
        </w:rPr>
      </w:pPr>
    </w:p>
    <w:p w14:paraId="39E46D7B" w14:textId="0E2EFFC9" w:rsidR="00FF1FE1" w:rsidRDefault="00FF1FE1">
      <w:pPr>
        <w:rPr>
          <w:rFonts w:ascii="Arial" w:hAnsi="Arial" w:cs="Arial"/>
          <w:b/>
          <w:bCs/>
          <w:sz w:val="28"/>
          <w:szCs w:val="28"/>
        </w:rPr>
      </w:pPr>
      <w:r>
        <w:rPr>
          <w:rFonts w:ascii="Arial" w:hAnsi="Arial" w:cs="Arial"/>
          <w:b/>
          <w:bCs/>
          <w:sz w:val="28"/>
          <w:szCs w:val="28"/>
        </w:rPr>
        <w:t>¿Cómo se desarrolla?</w:t>
      </w:r>
    </w:p>
    <w:p w14:paraId="3C176BC1" w14:textId="698DAB9E" w:rsidR="00FF1FE1" w:rsidRDefault="00FF1FE1">
      <w:pPr>
        <w:rPr>
          <w:rFonts w:ascii="Arial" w:hAnsi="Arial" w:cs="Arial"/>
          <w:b/>
          <w:bCs/>
          <w:sz w:val="28"/>
          <w:szCs w:val="28"/>
        </w:rPr>
      </w:pPr>
    </w:p>
    <w:p w14:paraId="697B3A8C" w14:textId="3915C2B6" w:rsidR="00FF1FE1" w:rsidRPr="00FF1FE1" w:rsidRDefault="00FF1FE1" w:rsidP="00FF1FE1">
      <w:pPr>
        <w:jc w:val="both"/>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 xml:space="preserve">En nuestra Parroquia, el curso de preparación al matrimonio se desarrolla durante </w:t>
      </w:r>
      <w:r>
        <w:rPr>
          <w:rFonts w:ascii="Merriweather" w:eastAsia="Times New Roman" w:hAnsi="Merriweather" w:cs="Times New Roman"/>
          <w:color w:val="000000"/>
          <w:sz w:val="21"/>
          <w:szCs w:val="21"/>
          <w:lang w:eastAsia="es-ES_tradnl"/>
        </w:rPr>
        <w:t>el jueves</w:t>
      </w:r>
      <w:r w:rsidRPr="00FF1FE1">
        <w:rPr>
          <w:rFonts w:ascii="Merriweather" w:eastAsia="Times New Roman" w:hAnsi="Merriweather" w:cs="Times New Roman"/>
          <w:color w:val="000000"/>
          <w:sz w:val="21"/>
          <w:szCs w:val="21"/>
          <w:lang w:eastAsia="es-ES_tradnl"/>
        </w:rPr>
        <w:t xml:space="preserve"> de semana completo en el siguiente horario:</w:t>
      </w:r>
    </w:p>
    <w:p w14:paraId="70F76BBA" w14:textId="77777777" w:rsidR="00FF1FE1" w:rsidRDefault="00FF1FE1" w:rsidP="00FF1FE1">
      <w:pPr>
        <w:spacing w:after="150"/>
        <w:rPr>
          <w:rFonts w:ascii="Merriweather" w:eastAsia="Times New Roman" w:hAnsi="Merriweather" w:cs="Times New Roman"/>
          <w:color w:val="000000"/>
          <w:sz w:val="21"/>
          <w:szCs w:val="21"/>
          <w:lang w:eastAsia="es-ES_tradnl"/>
        </w:rPr>
      </w:pPr>
    </w:p>
    <w:p w14:paraId="3F5073DD" w14:textId="77777777" w:rsidR="00FF1FE1" w:rsidRPr="00FF1FE1" w:rsidRDefault="00FF1FE1" w:rsidP="00FF1FE1">
      <w:pPr>
        <w:spacing w:after="150"/>
        <w:rPr>
          <w:rFonts w:ascii="Merriweather" w:eastAsia="Times New Roman" w:hAnsi="Merriweather" w:cs="Times New Roman"/>
          <w:color w:val="000000"/>
          <w:sz w:val="21"/>
          <w:szCs w:val="21"/>
          <w:lang w:eastAsia="es-ES_tradnl"/>
        </w:rPr>
      </w:pPr>
      <w:r>
        <w:rPr>
          <w:rFonts w:ascii="Merriweather" w:eastAsia="Times New Roman" w:hAnsi="Merriweather" w:cs="Times New Roman"/>
          <w:color w:val="000000"/>
          <w:sz w:val="21"/>
          <w:szCs w:val="21"/>
          <w:lang w:eastAsia="es-ES_tradnl"/>
        </w:rPr>
        <w:t>Jueves: de 17:00 a 19:00</w:t>
      </w:r>
    </w:p>
    <w:p w14:paraId="37E74BB7" w14:textId="77777777" w:rsidR="00FF1FE1" w:rsidRDefault="00FF1FE1" w:rsidP="00FF1FE1">
      <w:pPr>
        <w:spacing w:after="150"/>
        <w:rPr>
          <w:rFonts w:ascii="Merriweather" w:eastAsia="Times New Roman" w:hAnsi="Merriweather" w:cs="Times New Roman"/>
          <w:color w:val="000000"/>
          <w:sz w:val="21"/>
          <w:szCs w:val="21"/>
          <w:lang w:eastAsia="es-ES_tradnl"/>
        </w:rPr>
      </w:pPr>
    </w:p>
    <w:p w14:paraId="145275EA" w14:textId="5EECA79E" w:rsidR="00FF1FE1" w:rsidRDefault="00FF1FE1" w:rsidP="00FF1FE1">
      <w:pPr>
        <w:spacing w:after="150"/>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En el curso, se tratan los siguientes temas:</w:t>
      </w:r>
    </w:p>
    <w:p w14:paraId="3A824DCD" w14:textId="77777777" w:rsidR="00FF1FE1" w:rsidRPr="00FF1FE1" w:rsidRDefault="00FF1FE1" w:rsidP="00FF1FE1">
      <w:pPr>
        <w:numPr>
          <w:ilvl w:val="0"/>
          <w:numId w:val="2"/>
        </w:numPr>
        <w:spacing w:before="100" w:beforeAutospacing="1" w:after="100" w:after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El Plan de Dios sobre el matrimonio y la familia.</w:t>
      </w:r>
    </w:p>
    <w:p w14:paraId="33EF895D" w14:textId="77777777" w:rsidR="00FF1FE1" w:rsidRPr="00FF1FE1" w:rsidRDefault="00FF1FE1" w:rsidP="00FF1FE1">
      <w:pPr>
        <w:numPr>
          <w:ilvl w:val="0"/>
          <w:numId w:val="2"/>
        </w:numPr>
        <w:spacing w:before="100" w:beforeAutospacing="1" w:after="100" w:after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El matrimonio dentro del contexto de los Sacramentos.</w:t>
      </w:r>
    </w:p>
    <w:p w14:paraId="0775911A" w14:textId="77777777" w:rsidR="00FF1FE1" w:rsidRPr="00FF1FE1" w:rsidRDefault="00FF1FE1" w:rsidP="00FF1FE1">
      <w:pPr>
        <w:numPr>
          <w:ilvl w:val="0"/>
          <w:numId w:val="2"/>
        </w:numPr>
        <w:spacing w:before="100" w:beforeAutospacing="1" w:after="100" w:after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La voluntad de Dios concretada en los mandamientos.</w:t>
      </w:r>
    </w:p>
    <w:p w14:paraId="444C3D87" w14:textId="77777777" w:rsidR="00FF1FE1" w:rsidRPr="00FF1FE1" w:rsidRDefault="00FF1FE1" w:rsidP="00FF1FE1">
      <w:pPr>
        <w:numPr>
          <w:ilvl w:val="0"/>
          <w:numId w:val="2"/>
        </w:numPr>
        <w:spacing w:before="100" w:beforeAutospacing="1" w:after="100" w:after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La sexualidad en el matrimonio.</w:t>
      </w:r>
    </w:p>
    <w:p w14:paraId="3BE14EE4" w14:textId="77777777" w:rsidR="00FF1FE1" w:rsidRPr="00FF1FE1" w:rsidRDefault="00FF1FE1" w:rsidP="00FF1FE1">
      <w:pPr>
        <w:numPr>
          <w:ilvl w:val="0"/>
          <w:numId w:val="2"/>
        </w:numPr>
        <w:spacing w:before="100" w:beforeAutospacing="1" w:after="100" w:after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lastRenderedPageBreak/>
        <w:t>Las virtudes principales en la vida cristiana y matrimonial.</w:t>
      </w:r>
    </w:p>
    <w:p w14:paraId="4D9C5B6A" w14:textId="77777777" w:rsidR="00FF1FE1" w:rsidRPr="00FF1FE1" w:rsidRDefault="00FF1FE1" w:rsidP="00FF1FE1">
      <w:pPr>
        <w:numPr>
          <w:ilvl w:val="0"/>
          <w:numId w:val="2"/>
        </w:numPr>
        <w:spacing w:before="100" w:beforeAutospacing="1" w:after="100" w:after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Posibles crisis matrimoniales.</w:t>
      </w:r>
    </w:p>
    <w:p w14:paraId="026BE281" w14:textId="77777777" w:rsidR="00FF1FE1" w:rsidRPr="00FF1FE1" w:rsidRDefault="00FF1FE1" w:rsidP="00FF1FE1">
      <w:pPr>
        <w:numPr>
          <w:ilvl w:val="0"/>
          <w:numId w:val="2"/>
        </w:numPr>
        <w:spacing w:before="100" w:beforeAutospacing="1"/>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La educación de los hijos.</w:t>
      </w:r>
    </w:p>
    <w:p w14:paraId="7FDD1F0A" w14:textId="77777777" w:rsidR="00FF1FE1" w:rsidRPr="00FF1FE1" w:rsidRDefault="00FF1FE1" w:rsidP="00FF1FE1">
      <w:pPr>
        <w:jc w:val="both"/>
        <w:rPr>
          <w:rFonts w:ascii="Merriweather" w:eastAsia="Times New Roman" w:hAnsi="Merriweather" w:cs="Times New Roman"/>
          <w:color w:val="000000"/>
          <w:sz w:val="21"/>
          <w:szCs w:val="21"/>
          <w:lang w:eastAsia="es-ES_tradnl"/>
        </w:rPr>
      </w:pPr>
      <w:r w:rsidRPr="00FF1FE1">
        <w:rPr>
          <w:rFonts w:ascii="Merriweather" w:eastAsia="Times New Roman" w:hAnsi="Merriweather" w:cs="Times New Roman"/>
          <w:color w:val="000000"/>
          <w:sz w:val="21"/>
          <w:szCs w:val="21"/>
          <w:lang w:eastAsia="es-ES_tradnl"/>
        </w:rPr>
        <w:t>En las exposiciones, participan sacerdotes y algunos matrimonios de la Parroquia, que aportan su experiencia desde la vivencia propia del Sacramento y de la convivencia diaria.</w:t>
      </w:r>
    </w:p>
    <w:p w14:paraId="7AFDCACD" w14:textId="12DB9E4E" w:rsidR="00FF1FE1" w:rsidRDefault="00FF1FE1">
      <w:pPr>
        <w:rPr>
          <w:rFonts w:ascii="Arial" w:hAnsi="Arial" w:cs="Arial"/>
          <w:b/>
          <w:bCs/>
          <w:sz w:val="28"/>
          <w:szCs w:val="28"/>
        </w:rPr>
      </w:pPr>
    </w:p>
    <w:p w14:paraId="0E54D62E" w14:textId="1A0DE7AB" w:rsidR="00FF1FE1" w:rsidRDefault="00FF1FE1">
      <w:pPr>
        <w:rPr>
          <w:rFonts w:ascii="Arial" w:hAnsi="Arial" w:cs="Arial"/>
          <w:b/>
          <w:bCs/>
          <w:sz w:val="28"/>
          <w:szCs w:val="28"/>
        </w:rPr>
      </w:pPr>
      <w:r>
        <w:rPr>
          <w:rFonts w:ascii="Arial" w:hAnsi="Arial" w:cs="Arial"/>
          <w:b/>
          <w:bCs/>
          <w:sz w:val="28"/>
          <w:szCs w:val="28"/>
        </w:rPr>
        <w:t>¿Cuándo se organiza?</w:t>
      </w:r>
    </w:p>
    <w:p w14:paraId="227D4040" w14:textId="3A16996A" w:rsidR="00FF1FE1" w:rsidRDefault="00FF1FE1">
      <w:pPr>
        <w:rPr>
          <w:rFonts w:ascii="Arial" w:hAnsi="Arial" w:cs="Arial"/>
          <w:b/>
          <w:bCs/>
          <w:sz w:val="28"/>
          <w:szCs w:val="28"/>
        </w:rPr>
      </w:pPr>
    </w:p>
    <w:p w14:paraId="31995998" w14:textId="77777777" w:rsidR="00FF1FE1" w:rsidRPr="00FF1FE1" w:rsidRDefault="00FF1FE1" w:rsidP="00FF1FE1">
      <w:pPr>
        <w:rPr>
          <w:rFonts w:ascii="Times New Roman" w:eastAsia="Times New Roman" w:hAnsi="Times New Roman" w:cs="Times New Roman"/>
          <w:lang w:eastAsia="es-ES_tradnl"/>
        </w:rPr>
      </w:pPr>
      <w:r w:rsidRPr="00FF1FE1">
        <w:rPr>
          <w:rFonts w:ascii="Merriweather" w:eastAsia="Times New Roman" w:hAnsi="Merriweather" w:cs="Times New Roman"/>
          <w:color w:val="000000"/>
          <w:sz w:val="21"/>
          <w:szCs w:val="21"/>
          <w:shd w:val="clear" w:color="auto" w:fill="FFFFFF"/>
          <w:lang w:eastAsia="es-ES_tradnl"/>
        </w:rPr>
        <w:t>El curso de preparación al matrimonio debe realizarse con una prudente antelación a la celebración. Teniendo en cuenta que conviene entregar los documentos para iniciar el expediente matrimonial tres meses antes de la celebración, y que uno de los documentos requeridos es el certificado de haber realizado el curso, es recomendable tenerlo hecho </w:t>
      </w:r>
      <w:r w:rsidRPr="00FF1FE1">
        <w:rPr>
          <w:rFonts w:ascii="Merriweather" w:eastAsia="Times New Roman" w:hAnsi="Merriweather" w:cs="Times New Roman"/>
          <w:b/>
          <w:bCs/>
          <w:color w:val="000000"/>
          <w:sz w:val="21"/>
          <w:szCs w:val="21"/>
          <w:lang w:eastAsia="es-ES_tradnl"/>
        </w:rPr>
        <w:t>como mínimo</w:t>
      </w:r>
      <w:r w:rsidRPr="00FF1FE1">
        <w:rPr>
          <w:rFonts w:ascii="Merriweather" w:eastAsia="Times New Roman" w:hAnsi="Merriweather" w:cs="Times New Roman"/>
          <w:color w:val="000000"/>
          <w:sz w:val="21"/>
          <w:szCs w:val="21"/>
          <w:shd w:val="clear" w:color="auto" w:fill="FFFFFF"/>
          <w:lang w:eastAsia="es-ES_tradnl"/>
        </w:rPr>
        <w:t> </w:t>
      </w:r>
      <w:r w:rsidRPr="00FF1FE1">
        <w:rPr>
          <w:rFonts w:ascii="Merriweather" w:eastAsia="Times New Roman" w:hAnsi="Merriweather" w:cs="Times New Roman"/>
          <w:b/>
          <w:bCs/>
          <w:color w:val="000000"/>
          <w:sz w:val="21"/>
          <w:szCs w:val="21"/>
          <w:lang w:eastAsia="es-ES_tradnl"/>
        </w:rPr>
        <w:t>tres meses antes de la celebración</w:t>
      </w:r>
      <w:r w:rsidRPr="00FF1FE1">
        <w:rPr>
          <w:rFonts w:ascii="Merriweather" w:eastAsia="Times New Roman" w:hAnsi="Merriweather" w:cs="Times New Roman"/>
          <w:color w:val="000000"/>
          <w:sz w:val="21"/>
          <w:szCs w:val="21"/>
          <w:shd w:val="clear" w:color="auto" w:fill="FFFFFF"/>
          <w:lang w:eastAsia="es-ES_tradnl"/>
        </w:rPr>
        <w:t>.</w:t>
      </w:r>
    </w:p>
    <w:p w14:paraId="100839E6" w14:textId="77777777" w:rsidR="00FF1FE1" w:rsidRPr="00FF1FE1" w:rsidRDefault="00FF1FE1">
      <w:pPr>
        <w:rPr>
          <w:rFonts w:ascii="Arial" w:hAnsi="Arial" w:cs="Arial"/>
          <w:b/>
          <w:bCs/>
          <w:sz w:val="28"/>
          <w:szCs w:val="28"/>
        </w:rPr>
      </w:pPr>
    </w:p>
    <w:sectPr w:rsidR="00FF1FE1" w:rsidRPr="00FF1FE1" w:rsidSect="000A4D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PT Sans">
    <w:altName w:val="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C4825"/>
    <w:multiLevelType w:val="multilevel"/>
    <w:tmpl w:val="091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23AC6"/>
    <w:multiLevelType w:val="multilevel"/>
    <w:tmpl w:val="F49C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E1"/>
    <w:rsid w:val="000932E0"/>
    <w:rsid w:val="000A4DD1"/>
    <w:rsid w:val="00FF1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3651AD6"/>
  <w15:chartTrackingRefBased/>
  <w15:docId w15:val="{2A083CF8-A825-3149-933B-FF53C9A1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F1FE1"/>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FE1"/>
    <w:rPr>
      <w:rFonts w:ascii="Times New Roman" w:eastAsia="Times New Roman" w:hAnsi="Times New Roman" w:cs="Times New Roman"/>
      <w:b/>
      <w:bCs/>
      <w:kern w:val="36"/>
      <w:sz w:val="48"/>
      <w:szCs w:val="48"/>
      <w:lang w:eastAsia="es-ES_tradnl"/>
    </w:rPr>
  </w:style>
  <w:style w:type="paragraph" w:customStyle="1" w:styleId="ulttabli">
    <w:name w:val="ult_tab_li"/>
    <w:basedOn w:val="Normal"/>
    <w:rsid w:val="00FF1FE1"/>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FF1FE1"/>
    <w:rPr>
      <w:color w:val="0000FF"/>
      <w:u w:val="single"/>
    </w:rPr>
  </w:style>
  <w:style w:type="character" w:customStyle="1" w:styleId="ult-span-text">
    <w:name w:val="ult-span-text"/>
    <w:basedOn w:val="Fuentedeprrafopredeter"/>
    <w:rsid w:val="00FF1FE1"/>
  </w:style>
  <w:style w:type="paragraph" w:styleId="NormalWeb">
    <w:name w:val="Normal (Web)"/>
    <w:basedOn w:val="Normal"/>
    <w:uiPriority w:val="99"/>
    <w:semiHidden/>
    <w:unhideWhenUsed/>
    <w:rsid w:val="00FF1FE1"/>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F1FE1"/>
  </w:style>
  <w:style w:type="character" w:styleId="Textoennegrita">
    <w:name w:val="Strong"/>
    <w:basedOn w:val="Fuentedeprrafopredeter"/>
    <w:uiPriority w:val="22"/>
    <w:qFormat/>
    <w:rsid w:val="00FF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206414">
      <w:bodyDiv w:val="1"/>
      <w:marLeft w:val="0"/>
      <w:marRight w:val="0"/>
      <w:marTop w:val="0"/>
      <w:marBottom w:val="0"/>
      <w:divBdr>
        <w:top w:val="none" w:sz="0" w:space="0" w:color="auto"/>
        <w:left w:val="none" w:sz="0" w:space="0" w:color="auto"/>
        <w:bottom w:val="none" w:sz="0" w:space="0" w:color="auto"/>
        <w:right w:val="none" w:sz="0" w:space="0" w:color="auto"/>
      </w:divBdr>
      <w:divsChild>
        <w:div w:id="1921478519">
          <w:marLeft w:val="0"/>
          <w:marRight w:val="0"/>
          <w:marTop w:val="0"/>
          <w:marBottom w:val="525"/>
          <w:divBdr>
            <w:top w:val="none" w:sz="0" w:space="0" w:color="auto"/>
            <w:left w:val="none" w:sz="0" w:space="0" w:color="auto"/>
            <w:bottom w:val="none" w:sz="0" w:space="0" w:color="auto"/>
            <w:right w:val="none" w:sz="0" w:space="0" w:color="auto"/>
          </w:divBdr>
          <w:divsChild>
            <w:div w:id="281425046">
              <w:marLeft w:val="0"/>
              <w:marRight w:val="0"/>
              <w:marTop w:val="0"/>
              <w:marBottom w:val="0"/>
              <w:divBdr>
                <w:top w:val="none" w:sz="0" w:space="0" w:color="auto"/>
                <w:left w:val="none" w:sz="0" w:space="0" w:color="auto"/>
                <w:bottom w:val="none" w:sz="0" w:space="0" w:color="auto"/>
                <w:right w:val="none" w:sz="0" w:space="0" w:color="auto"/>
              </w:divBdr>
            </w:div>
          </w:divsChild>
        </w:div>
        <w:div w:id="761682142">
          <w:marLeft w:val="0"/>
          <w:marRight w:val="0"/>
          <w:marTop w:val="0"/>
          <w:marBottom w:val="525"/>
          <w:divBdr>
            <w:top w:val="none" w:sz="0" w:space="0" w:color="auto"/>
            <w:left w:val="none" w:sz="0" w:space="0" w:color="auto"/>
            <w:bottom w:val="none" w:sz="0" w:space="0" w:color="auto"/>
            <w:right w:val="none" w:sz="0" w:space="0" w:color="auto"/>
          </w:divBdr>
          <w:divsChild>
            <w:div w:id="111217983">
              <w:marLeft w:val="0"/>
              <w:marRight w:val="0"/>
              <w:marTop w:val="0"/>
              <w:marBottom w:val="0"/>
              <w:divBdr>
                <w:top w:val="none" w:sz="0" w:space="0" w:color="auto"/>
                <w:left w:val="none" w:sz="0" w:space="0" w:color="auto"/>
                <w:bottom w:val="none" w:sz="0" w:space="0" w:color="auto"/>
                <w:right w:val="none" w:sz="0" w:space="0" w:color="auto"/>
              </w:divBdr>
            </w:div>
          </w:divsChild>
        </w:div>
        <w:div w:id="731273526">
          <w:marLeft w:val="0"/>
          <w:marRight w:val="0"/>
          <w:marTop w:val="0"/>
          <w:marBottom w:val="525"/>
          <w:divBdr>
            <w:top w:val="none" w:sz="0" w:space="0" w:color="auto"/>
            <w:left w:val="none" w:sz="0" w:space="0" w:color="auto"/>
            <w:bottom w:val="none" w:sz="0" w:space="0" w:color="auto"/>
            <w:right w:val="none" w:sz="0" w:space="0" w:color="auto"/>
          </w:divBdr>
          <w:divsChild>
            <w:div w:id="1896508625">
              <w:marLeft w:val="0"/>
              <w:marRight w:val="0"/>
              <w:marTop w:val="0"/>
              <w:marBottom w:val="0"/>
              <w:divBdr>
                <w:top w:val="none" w:sz="0" w:space="0" w:color="auto"/>
                <w:left w:val="none" w:sz="0" w:space="0" w:color="auto"/>
                <w:bottom w:val="none" w:sz="0" w:space="0" w:color="auto"/>
                <w:right w:val="none" w:sz="0" w:space="0" w:color="auto"/>
              </w:divBdr>
            </w:div>
          </w:divsChild>
        </w:div>
        <w:div w:id="457185766">
          <w:marLeft w:val="0"/>
          <w:marRight w:val="0"/>
          <w:marTop w:val="0"/>
          <w:marBottom w:val="525"/>
          <w:divBdr>
            <w:top w:val="none" w:sz="0" w:space="0" w:color="auto"/>
            <w:left w:val="none" w:sz="0" w:space="0" w:color="auto"/>
            <w:bottom w:val="none" w:sz="0" w:space="0" w:color="auto"/>
            <w:right w:val="none" w:sz="0" w:space="0" w:color="auto"/>
          </w:divBdr>
          <w:divsChild>
            <w:div w:id="12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12732">
      <w:bodyDiv w:val="1"/>
      <w:marLeft w:val="0"/>
      <w:marRight w:val="0"/>
      <w:marTop w:val="0"/>
      <w:marBottom w:val="0"/>
      <w:divBdr>
        <w:top w:val="none" w:sz="0" w:space="0" w:color="auto"/>
        <w:left w:val="none" w:sz="0" w:space="0" w:color="auto"/>
        <w:bottom w:val="none" w:sz="0" w:space="0" w:color="auto"/>
        <w:right w:val="none" w:sz="0" w:space="0" w:color="auto"/>
      </w:divBdr>
    </w:div>
    <w:div w:id="1441801426">
      <w:bodyDiv w:val="1"/>
      <w:marLeft w:val="0"/>
      <w:marRight w:val="0"/>
      <w:marTop w:val="0"/>
      <w:marBottom w:val="0"/>
      <w:divBdr>
        <w:top w:val="none" w:sz="0" w:space="0" w:color="auto"/>
        <w:left w:val="none" w:sz="0" w:space="0" w:color="auto"/>
        <w:bottom w:val="none" w:sz="0" w:space="0" w:color="auto"/>
        <w:right w:val="none" w:sz="0" w:space="0" w:color="auto"/>
      </w:divBdr>
    </w:div>
    <w:div w:id="1888444546">
      <w:bodyDiv w:val="1"/>
      <w:marLeft w:val="0"/>
      <w:marRight w:val="0"/>
      <w:marTop w:val="0"/>
      <w:marBottom w:val="0"/>
      <w:divBdr>
        <w:top w:val="none" w:sz="0" w:space="0" w:color="auto"/>
        <w:left w:val="none" w:sz="0" w:space="0" w:color="auto"/>
        <w:bottom w:val="none" w:sz="0" w:space="0" w:color="auto"/>
        <w:right w:val="none" w:sz="0" w:space="0" w:color="auto"/>
      </w:divBdr>
      <w:divsChild>
        <w:div w:id="180314659">
          <w:marLeft w:val="0"/>
          <w:marRight w:val="0"/>
          <w:marTop w:val="0"/>
          <w:marBottom w:val="0"/>
          <w:divBdr>
            <w:top w:val="none" w:sz="0" w:space="0" w:color="auto"/>
            <w:left w:val="none" w:sz="0" w:space="0" w:color="auto"/>
            <w:bottom w:val="none" w:sz="0" w:space="0" w:color="auto"/>
            <w:right w:val="none" w:sz="0" w:space="0" w:color="auto"/>
          </w:divBdr>
          <w:divsChild>
            <w:div w:id="1692025617">
              <w:marLeft w:val="-113"/>
              <w:marRight w:val="-113"/>
              <w:marTop w:val="0"/>
              <w:marBottom w:val="0"/>
              <w:divBdr>
                <w:top w:val="none" w:sz="0" w:space="0" w:color="auto"/>
                <w:left w:val="none" w:sz="0" w:space="0" w:color="auto"/>
                <w:bottom w:val="none" w:sz="0" w:space="0" w:color="auto"/>
                <w:right w:val="none" w:sz="0" w:space="0" w:color="auto"/>
              </w:divBdr>
              <w:divsChild>
                <w:div w:id="1255940695">
                  <w:marLeft w:val="0"/>
                  <w:marRight w:val="0"/>
                  <w:marTop w:val="0"/>
                  <w:marBottom w:val="0"/>
                  <w:divBdr>
                    <w:top w:val="none" w:sz="0" w:space="0" w:color="auto"/>
                    <w:left w:val="none" w:sz="0" w:space="0" w:color="auto"/>
                    <w:bottom w:val="none" w:sz="0" w:space="0" w:color="auto"/>
                    <w:right w:val="none" w:sz="0" w:space="0" w:color="auto"/>
                  </w:divBdr>
                  <w:divsChild>
                    <w:div w:id="819033705">
                      <w:marLeft w:val="0"/>
                      <w:marRight w:val="0"/>
                      <w:marTop w:val="0"/>
                      <w:marBottom w:val="0"/>
                      <w:divBdr>
                        <w:top w:val="none" w:sz="0" w:space="0" w:color="auto"/>
                        <w:left w:val="none" w:sz="0" w:space="0" w:color="auto"/>
                        <w:bottom w:val="none" w:sz="0" w:space="0" w:color="auto"/>
                        <w:right w:val="none" w:sz="0" w:space="0" w:color="auto"/>
                      </w:divBdr>
                      <w:divsChild>
                        <w:div w:id="827087583">
                          <w:marLeft w:val="0"/>
                          <w:marRight w:val="0"/>
                          <w:marTop w:val="0"/>
                          <w:marBottom w:val="0"/>
                          <w:divBdr>
                            <w:top w:val="none" w:sz="0" w:space="0" w:color="auto"/>
                            <w:left w:val="none" w:sz="0" w:space="0" w:color="auto"/>
                            <w:bottom w:val="none" w:sz="0" w:space="0" w:color="auto"/>
                            <w:right w:val="none" w:sz="0" w:space="0" w:color="auto"/>
                          </w:divBdr>
                          <w:divsChild>
                            <w:div w:id="660501870">
                              <w:marLeft w:val="0"/>
                              <w:marRight w:val="0"/>
                              <w:marTop w:val="100"/>
                              <w:marBottom w:val="525"/>
                              <w:divBdr>
                                <w:top w:val="none" w:sz="0" w:space="0" w:color="auto"/>
                                <w:left w:val="none" w:sz="0" w:space="0" w:color="auto"/>
                                <w:bottom w:val="none" w:sz="0" w:space="0" w:color="auto"/>
                                <w:right w:val="none" w:sz="0" w:space="0" w:color="auto"/>
                              </w:divBdr>
                              <w:divsChild>
                                <w:div w:id="437138323">
                                  <w:marLeft w:val="0"/>
                                  <w:marRight w:val="0"/>
                                  <w:marTop w:val="0"/>
                                  <w:marBottom w:val="0"/>
                                  <w:divBdr>
                                    <w:top w:val="none" w:sz="0" w:space="0" w:color="auto"/>
                                    <w:left w:val="none" w:sz="0" w:space="0" w:color="auto"/>
                                    <w:bottom w:val="none" w:sz="0" w:space="0" w:color="auto"/>
                                    <w:right w:val="none" w:sz="0" w:space="0" w:color="auto"/>
                                  </w:divBdr>
                                  <w:divsChild>
                                    <w:div w:id="14962110">
                                      <w:marLeft w:val="0"/>
                                      <w:marRight w:val="0"/>
                                      <w:marTop w:val="0"/>
                                      <w:marBottom w:val="0"/>
                                      <w:divBdr>
                                        <w:top w:val="none" w:sz="0" w:space="0" w:color="auto"/>
                                        <w:left w:val="none" w:sz="0" w:space="0" w:color="auto"/>
                                        <w:bottom w:val="none" w:sz="0" w:space="0" w:color="auto"/>
                                        <w:right w:val="none" w:sz="0" w:space="0" w:color="auto"/>
                                      </w:divBdr>
                                      <w:divsChild>
                                        <w:div w:id="444227948">
                                          <w:marLeft w:val="0"/>
                                          <w:marRight w:val="0"/>
                                          <w:marTop w:val="0"/>
                                          <w:marBottom w:val="0"/>
                                          <w:divBdr>
                                            <w:top w:val="none" w:sz="0" w:space="0" w:color="auto"/>
                                            <w:left w:val="none" w:sz="0" w:space="0" w:color="auto"/>
                                            <w:bottom w:val="none" w:sz="0" w:space="0" w:color="auto"/>
                                            <w:right w:val="none" w:sz="0" w:space="0" w:color="auto"/>
                                          </w:divBdr>
                                          <w:divsChild>
                                            <w:div w:id="898133110">
                                              <w:marLeft w:val="0"/>
                                              <w:marRight w:val="0"/>
                                              <w:marTop w:val="0"/>
                                              <w:marBottom w:val="525"/>
                                              <w:divBdr>
                                                <w:top w:val="none" w:sz="0" w:space="0" w:color="auto"/>
                                                <w:left w:val="none" w:sz="0" w:space="0" w:color="auto"/>
                                                <w:bottom w:val="none" w:sz="0" w:space="0" w:color="auto"/>
                                                <w:right w:val="none" w:sz="0" w:space="0" w:color="auto"/>
                                              </w:divBdr>
                                              <w:divsChild>
                                                <w:div w:id="1796635625">
                                                  <w:marLeft w:val="0"/>
                                                  <w:marRight w:val="0"/>
                                                  <w:marTop w:val="0"/>
                                                  <w:marBottom w:val="0"/>
                                                  <w:divBdr>
                                                    <w:top w:val="none" w:sz="0" w:space="0" w:color="auto"/>
                                                    <w:left w:val="none" w:sz="0" w:space="0" w:color="auto"/>
                                                    <w:bottom w:val="none" w:sz="0" w:space="0" w:color="auto"/>
                                                    <w:right w:val="none" w:sz="0" w:space="0" w:color="auto"/>
                                                  </w:divBdr>
                                                </w:div>
                                              </w:divsChild>
                                            </w:div>
                                            <w:div w:id="395397079">
                                              <w:marLeft w:val="0"/>
                                              <w:marRight w:val="0"/>
                                              <w:marTop w:val="0"/>
                                              <w:marBottom w:val="525"/>
                                              <w:divBdr>
                                                <w:top w:val="none" w:sz="0" w:space="0" w:color="auto"/>
                                                <w:left w:val="none" w:sz="0" w:space="0" w:color="auto"/>
                                                <w:bottom w:val="none" w:sz="0" w:space="0" w:color="auto"/>
                                                <w:right w:val="none" w:sz="0" w:space="0" w:color="auto"/>
                                              </w:divBdr>
                                              <w:divsChild>
                                                <w:div w:id="1762607352">
                                                  <w:marLeft w:val="0"/>
                                                  <w:marRight w:val="0"/>
                                                  <w:marTop w:val="0"/>
                                                  <w:marBottom w:val="0"/>
                                                  <w:divBdr>
                                                    <w:top w:val="none" w:sz="0" w:space="0" w:color="auto"/>
                                                    <w:left w:val="none" w:sz="0" w:space="0" w:color="auto"/>
                                                    <w:bottom w:val="none" w:sz="0" w:space="0" w:color="auto"/>
                                                    <w:right w:val="none" w:sz="0" w:space="0" w:color="auto"/>
                                                  </w:divBdr>
                                                  <w:divsChild>
                                                    <w:div w:id="186413497">
                                                      <w:blockQuote w:val="1"/>
                                                      <w:marLeft w:val="0"/>
                                                      <w:marRight w:val="0"/>
                                                      <w:marTop w:val="0"/>
                                                      <w:marBottom w:val="0"/>
                                                      <w:divBdr>
                                                        <w:top w:val="none" w:sz="0" w:space="0" w:color="auto"/>
                                                        <w:left w:val="single" w:sz="36" w:space="23" w:color="D4B66A"/>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isevill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2428</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Gonzalez</dc:creator>
  <cp:keywords/>
  <dc:description/>
  <cp:lastModifiedBy>Jose Gonzalez</cp:lastModifiedBy>
  <cp:revision>1</cp:revision>
  <dcterms:created xsi:type="dcterms:W3CDTF">2023-10-31T11:56:00Z</dcterms:created>
  <dcterms:modified xsi:type="dcterms:W3CDTF">2023-10-31T12:07:00Z</dcterms:modified>
</cp:coreProperties>
</file>